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A4D" w:rsidRDefault="00CA4A4D" w:rsidP="00CA4A4D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 xml:space="preserve">Международный фестиваль-конкурс </w:t>
      </w:r>
    </w:p>
    <w:p w:rsidR="00CA4A4D" w:rsidRPr="008A5409" w:rsidRDefault="00CA4A4D" w:rsidP="00CA4A4D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24"/>
        </w:rPr>
        <w:t>Ступеньки к успеху</w:t>
      </w:r>
      <w:r w:rsidRPr="008A5409">
        <w:rPr>
          <w:rFonts w:ascii="Times New Roman" w:hAnsi="Times New Roman" w:cs="Times New Roman"/>
          <w:b/>
          <w:color w:val="FF0000"/>
          <w:sz w:val="32"/>
          <w:szCs w:val="24"/>
        </w:rPr>
        <w:t>»</w:t>
      </w:r>
    </w:p>
    <w:p w:rsidR="00CA4A4D" w:rsidRDefault="00CA4A4D" w:rsidP="00CA4A4D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25 февраля, 2023 года </w:t>
      </w:r>
    </w:p>
    <w:p w:rsidR="00833302" w:rsidRPr="00833302" w:rsidRDefault="00CA4A4D" w:rsidP="00833302">
      <w:pPr>
        <w:spacing w:after="0"/>
        <w:ind w:firstLine="284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(г. Тайшет, </w:t>
      </w:r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Дома Культуры Железнодорожников, </w:t>
      </w:r>
      <w:proofErr w:type="spellStart"/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ул.Крупской</w:t>
      </w:r>
      <w:proofErr w:type="spellEnd"/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,</w:t>
      </w:r>
      <w:r w:rsidR="001E01EA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 xml:space="preserve"> </w:t>
      </w:r>
      <w:r w:rsidRPr="007C764C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9</w:t>
      </w:r>
      <w:r w:rsidR="00D01325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1</w:t>
      </w:r>
      <w:r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)</w:t>
      </w:r>
    </w:p>
    <w:p w:rsidR="00833302" w:rsidRDefault="00833302" w:rsidP="00CA4A4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>ИТОГОВЫЙ ПРОТОКОЛ</w:t>
      </w:r>
    </w:p>
    <w:p w:rsidR="00CA4A4D" w:rsidRPr="00924A3B" w:rsidRDefault="00CA4A4D" w:rsidP="00CA4A4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>Инструментальный жанр</w:t>
      </w:r>
    </w:p>
    <w:p w:rsidR="00CA4A4D" w:rsidRDefault="00CA4A4D" w:rsidP="00CA4A4D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С </w:t>
      </w:r>
      <w:r w:rsidR="006903E9">
        <w:rPr>
          <w:rFonts w:ascii="Times New Roman" w:hAnsi="Times New Roman" w:cs="Times New Roman"/>
          <w:b/>
          <w:i/>
          <w:color w:val="C00000"/>
          <w:sz w:val="32"/>
          <w:szCs w:val="28"/>
        </w:rPr>
        <w:t>14.00</w:t>
      </w: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– </w:t>
      </w:r>
      <w:r w:rsidR="006903E9">
        <w:rPr>
          <w:rFonts w:ascii="Times New Roman" w:hAnsi="Times New Roman" w:cs="Times New Roman"/>
          <w:b/>
          <w:i/>
          <w:color w:val="C00000"/>
          <w:sz w:val="32"/>
          <w:szCs w:val="28"/>
        </w:rPr>
        <w:t>14.15</w:t>
      </w:r>
      <w:r>
        <w:rPr>
          <w:rFonts w:ascii="Times New Roman" w:hAnsi="Times New Roman" w:cs="Times New Roman"/>
          <w:b/>
          <w:i/>
          <w:color w:val="C00000"/>
          <w:sz w:val="32"/>
          <w:szCs w:val="28"/>
        </w:rPr>
        <w:t xml:space="preserve"> – техническая репетиция </w:t>
      </w:r>
    </w:p>
    <w:tbl>
      <w:tblPr>
        <w:tblW w:w="13489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835"/>
        <w:gridCol w:w="2682"/>
        <w:gridCol w:w="861"/>
        <w:gridCol w:w="2269"/>
        <w:gridCol w:w="2693"/>
        <w:gridCol w:w="1590"/>
      </w:tblGrid>
      <w:tr w:rsidR="008F51A5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911806" w:rsidRPr="00911806" w:rsidRDefault="00911806" w:rsidP="00911806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14.15 – 16.30</w:t>
            </w:r>
          </w:p>
          <w:p w:rsidR="00501538" w:rsidRPr="00CA4A4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A4A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АНСАМБЛЬ</w:t>
            </w:r>
          </w:p>
          <w:p w:rsidR="008F51A5" w:rsidRPr="00300693" w:rsidRDefault="00501538" w:rsidP="00501538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CA4A4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НАРОДНЫЕ ИНСТРУМЕНТЫ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Ансамбль ложкарей "Сибирский талисман" Стопа Е.- 9 лет, Олейник Е.-9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Шамаева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К.-9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Шадыева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С.-9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Саломатова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А.-9 лет, Худоногова С.-10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Силизерцева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А.-9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А.-8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Яковкина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С.-10 лет, Иванов Д.-9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Крамич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К.-9 лет,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Нижнеудинская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детская школа искусств"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Смешанная группа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Анатольевна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"Дождик" М.А.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Парцхаладзе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Р.Н.П. "М</w:t>
            </w:r>
            <w:bookmarkStart w:id="0" w:name="_GoBack"/>
            <w:bookmarkEnd w:id="0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етелица"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833302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30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Ансамбль ложкарей "Сибирский талисман" Усачева Т.- 10 лет, Борисов Р.-10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Валиуллина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Е.-12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Волоскова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В.-12 лет, Клепикова А.-11 лет,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Световостокова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С.-12 лет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"Нижнеудинска районная детская школа искусств"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– 12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Наталья Анатольевна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Р.н.п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"Светит месяц"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2)"Осенняя ярмарка"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1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501538" w:rsidRPr="005731DD" w:rsidRDefault="00501538" w:rsidP="00501538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0"/>
                <w:u w:val="single"/>
                <w:lang w:eastAsia="ru-RU"/>
              </w:rPr>
              <w:t>Фортепиано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Слипенькая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Алиса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Центр дополнительного образования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оразования</w:t>
            </w:r>
            <w:proofErr w:type="spellEnd"/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Наталья Валентиновна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"Сонатина"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А.Бенда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"Танец зеленой лягушки"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И.Парфенов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Лазаренко Виолетта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ЦДО УКМО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Петрочук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"Веселое путешествие" 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Стоянов.Этюд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Лешгорн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Овдиенко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Центр дополнительного образования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музыкальная студия "Аллегро"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 Наталья Викторовна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Этюд соч. 29 №18 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Ариетта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Аксёнова Дания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Центр дополнительного образования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Усть-Кутского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МО, музыкальная студия "Аллегро"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Лазаренко Наталья Викторовна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Гармонический этюд соч.50 №5 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Жалоба А. Гречанинов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2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Бумагина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Ю. Геворкян "Обидели" 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Л. Альперин "Петрушка"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501538" w:rsidRPr="005731DD" w:rsidTr="00833302">
        <w:trPr>
          <w:trHeight w:val="498"/>
          <w:jc w:val="center"/>
        </w:trPr>
        <w:tc>
          <w:tcPr>
            <w:tcW w:w="559" w:type="dxa"/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Говорова Ирина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Алзамайская</w:t>
            </w:r>
            <w:proofErr w:type="spellEnd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Наталья Юрьевна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Аллегретто, К. Нефе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Итальянская песенка, П. Чайковский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5731DD" w:rsidRDefault="00501538" w:rsidP="00501538">
            <w:pPr>
              <w:spacing w:after="0" w:line="240" w:lineRule="auto"/>
              <w:ind w:left="-2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 Дмитрий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казённое учреждение дополнительного образования "Детская музыкальная школа №2" г. Тайшет 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1.И.С.Бах "Менуэт" G-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"Нотной тетради Анны Магдалены Бах" 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Е.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Гнесина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 припрыжку"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D450D3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Сычёв Андрей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Е.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Гнесина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"Волчок" 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И. С. Бах "Маленькая прелюдия" C-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D450D3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8021A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r w:rsidR="00B8021A" w:rsidRPr="00B8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</w:t>
            </w:r>
            <w:proofErr w:type="spellStart"/>
            <w:r w:rsidR="00B8021A" w:rsidRPr="00B8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Виленский</w:t>
            </w:r>
            <w:proofErr w:type="spellEnd"/>
            <w:r w:rsidR="00B8021A" w:rsidRPr="00B8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"Сарабанда"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Азарашвили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"Кукушка"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1</w:t>
            </w:r>
          </w:p>
        </w:tc>
      </w:tr>
      <w:tr w:rsidR="00501538" w:rsidRPr="005731DD" w:rsidTr="00833302">
        <w:trPr>
          <w:trHeight w:val="549"/>
          <w:jc w:val="center"/>
        </w:trPr>
        <w:tc>
          <w:tcPr>
            <w:tcW w:w="559" w:type="dxa"/>
          </w:tcPr>
          <w:p w:rsidR="00501538" w:rsidRPr="00D450D3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Зубкова Варвара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Алзамайская</w:t>
            </w:r>
            <w:proofErr w:type="spellEnd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Наталья Юрьевна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Прелюдия, Э.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Тетцель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Задиристые буги, Э.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Градески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2</w:t>
            </w:r>
          </w:p>
        </w:tc>
      </w:tr>
      <w:tr w:rsidR="00501538" w:rsidRPr="005731DD" w:rsidTr="00833302">
        <w:trPr>
          <w:trHeight w:val="644"/>
          <w:jc w:val="center"/>
        </w:trPr>
        <w:tc>
          <w:tcPr>
            <w:tcW w:w="559" w:type="dxa"/>
          </w:tcPr>
          <w:p w:rsidR="00501538" w:rsidRPr="00D450D3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Баженова Софья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"ДМШ №2"</w:t>
            </w:r>
            <w:r w:rsidR="00B8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Козляк Татьяна Сергеевна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1.М.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"Сонатина </w:t>
            </w:r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мажор</w:t>
            </w:r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ор.36, №3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2.Н. Раков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Скерцино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Малинина Анна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1.Г.Ф.Гендель "Шалость", 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С.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Майкапар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"Колыбельная"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3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Рамазанова София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49D3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1.С. Геллер Этюд соч. 46, №26 с-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moll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А.Билаш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"Танец кукол"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501538" w:rsidRPr="005731DD" w:rsidTr="00833302">
        <w:trPr>
          <w:trHeight w:val="315"/>
          <w:jc w:val="center"/>
        </w:trPr>
        <w:tc>
          <w:tcPr>
            <w:tcW w:w="559" w:type="dxa"/>
          </w:tcPr>
          <w:p w:rsidR="00501538" w:rsidRPr="00501538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Деева Ольга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"ДМШ №2"</w:t>
            </w:r>
            <w:r w:rsidR="00B802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Козляк Татьяна Сергеевна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01538" w:rsidRPr="005731DD" w:rsidRDefault="00501538" w:rsidP="00501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И.С.Бах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"Маленькая прелюдия" </w:t>
            </w:r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минор</w:t>
            </w:r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С.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Джоплин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"Рэгтайм"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501538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5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Косолапова Карина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Алзамайская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школа искусств»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Татьяна Викторовна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И.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Корнелюк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«Город, которого нет» из телефильма 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«Бандитский Петербург» (2 минуты)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Н.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Бургмюллер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Чистота Этюд (2 минуты)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Уринбоева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Саида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 С. Бах Двухголосная инвенция (a-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moll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Итальянская полька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Матисон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казённое учреждение дополнительного образования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Квасова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Анатольевна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1.И.С.Бах Двухголосная инвенция F-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dur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2."Вечный огонь"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16BA3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Фортепиано и флейта</w:t>
            </w:r>
          </w:p>
          <w:p w:rsidR="00816BA3" w:rsidRPr="005731DD" w:rsidRDefault="00816BA3" w:rsidP="00816BA3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Концертмейстерский класс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 (преподаватель),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Кошечкина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Алена Валерьевна (ученица)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образования 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 и 15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Васильевна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Должиков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Романс "Ностальгия" из Русской сюиты; Ю.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Щуровский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Баркаролла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16.30 – 19.30</w:t>
            </w:r>
          </w:p>
          <w:p w:rsidR="00816BA3" w:rsidRPr="00300693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Скрипка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6903E9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Ромейко Софья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Детская музыкальная школа №2 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Украинская народная песня "Журавель" редакция П. Чайковского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Чешская народная песня 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"Пастушок" обработка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С.Стемпневского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lastRenderedPageBreak/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Белова Софья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музыкальная школа №2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А.Гедике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"Медленный вальс"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Й.Гайдн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"Менуэт"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А.Вивальди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Соль мажор 1 часть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Дженкинсон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"Танец"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Артюх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Таисия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Вивальди Концерт Соль мажор 1 часть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Чайковский "Грустная песня"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Софья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Д.Шостакович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"Грустная песенка"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Ж.Рамо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"Ригодон"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Хозеев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А.Вивальди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Концерт Соль мажор 1 часть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Л.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Боккерини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"Менуэт"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Дуэт скрипачей - Рыбакова Софья,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Алюнина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Вивальди Концерт ля минор для 2-х скрипок 1 часть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Вензель"Полька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Хозяинова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Вивальди Концерт Соль мажор 1часть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П.Чайковский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"Колыбельная в бурю"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Дуэт скрипачей-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Клещова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Леся ,Белова</w:t>
            </w:r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Детская музыкальная школа №2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Сирануш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Камоевна</w:t>
            </w:r>
            <w:proofErr w:type="spellEnd"/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Дж.Верди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"Хор" из оперы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Набукко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Л.Бетховен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"Турецкий марш" из музыки к пьесе "Афинские развалины"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Флейта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Голевко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Софья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"Детская музыкальная школа 2"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г.Тайшета</w:t>
            </w:r>
            <w:proofErr w:type="spellEnd"/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Никишова Светлана Евгеньевна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М.Глинка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"Жаворонок"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Я.Дюссек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"Старинный танец"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Мельникова Анастасия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Цыбин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"Улыбка весны"; М.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Жербин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"Русский танец"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Илюшкина Екатерина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Велижанина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Викторовна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Рубенштейн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"Мелодия"; Ф. Госсек "Тамбурин"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Подгорный Леонид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"Детская музыкальная школа 2"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г.Тайшета</w:t>
            </w:r>
            <w:proofErr w:type="spellEnd"/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Никишова Светлана Евгеньевна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Л.Бонфа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"Ласковый дождь"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В.Попп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"Русская цыганская"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Саксофон</w:t>
            </w:r>
          </w:p>
        </w:tc>
      </w:tr>
      <w:tr w:rsidR="00816BA3" w:rsidRPr="00833302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Алексей </w:t>
            </w:r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ДО "ДМШ №2" 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Козлов Алексей Александрович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1)"E.G. Blues" -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Mezzoforte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; 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  <w:t>2)"Street life" - The Crusaders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833302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33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Гран - При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Баян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Якимов Богдан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дополнительного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Динарович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И.Кригер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"Менуэт"</w:t>
            </w:r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-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moll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Б.Самойленко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"Маленький велосипедист"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B8021A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Константинов Матвей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Чунская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детская музыкальная школа"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Габдрахманов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Мингалеевич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А.Корелли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"Сарабанда" e -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moll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Ю.Гаврилов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"Метелица"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B8021A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Пантак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</w:t>
            </w:r>
            <w:proofErr w:type="spellStart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Нижнеудинская</w:t>
            </w:r>
            <w:proofErr w:type="spellEnd"/>
            <w:r w:rsidRPr="00260E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районная детская школа искусств»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Рубанова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Нижник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сюита 3 части "Грустный единорог", "Танцующий эльф", "Подозрительный гном"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Шаинский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"Голубой вагон" обр. На Юн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Кина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Аккордеон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Оборина Диана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ДО"ДМШ" 2 г. 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Швецова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Петровна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 Н. П. "Я на горку шла", В.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Бушуев"Веселый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пингвин"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16BA3">
            <w:pPr>
              <w:spacing w:after="0" w:line="240" w:lineRule="auto"/>
              <w:ind w:left="128" w:firstLine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Домра 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Тимченко Мария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ДО "ДМШ2" г. Тайшета 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Деева Юлия Викторовна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р.н.п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"У зари-то, у зореньки" обр. Н. Дмитриева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И. Тамарин "Старинный гобелен"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13489" w:type="dxa"/>
            <w:gridSpan w:val="7"/>
          </w:tcPr>
          <w:p w:rsidR="00816BA3" w:rsidRPr="00300693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0069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Гитара 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Степанова Валерия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"ДМШ №2"г.Тайшет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Литвинцева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Венедиктовна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Киндле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"Сонатина",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Аноним"Танго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редакция Ю. Зырянова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Клёпова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ДО "ДМШ№2"г.Тайшет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Литвинцева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Екатерина Венедиктовна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Карулли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"Сонатина до мажор", Дж.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Сагрерос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"Мария </w:t>
            </w:r>
            <w:proofErr w:type="spellStart"/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Луиза:Мазурка</w:t>
            </w:r>
            <w:proofErr w:type="spellEnd"/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Алина 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МКУДО "ДМШ 2" г. Тайшета 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Деева Юлия Викторовна 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1.аноним "Танец в стиле полонеза"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2.Л.Иванова "Две прелюдии" 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3330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 xml:space="preserve"> </w:t>
            </w:r>
            <w:r w:rsidR="00833302"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3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Вокально-инструментальный ансамбль "Играй, гитара!"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ДО ЦДО "Радуга" г. Тайшета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Сычёва Екатерина Дмитриевна, Платонов Владимир Сергеевич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"Районы - кварталы" автор слов и музыки Роман Билык</w:t>
            </w:r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Д 1</w:t>
            </w:r>
          </w:p>
        </w:tc>
      </w:tr>
      <w:tr w:rsidR="00816BA3" w:rsidRPr="005731DD" w:rsidTr="00833302">
        <w:trPr>
          <w:trHeight w:val="315"/>
          <w:jc w:val="center"/>
        </w:trPr>
        <w:tc>
          <w:tcPr>
            <w:tcW w:w="559" w:type="dxa"/>
          </w:tcPr>
          <w:p w:rsidR="00816BA3" w:rsidRPr="00501538" w:rsidRDefault="00816BA3" w:rsidP="00816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Студия классической гитары "EVERSONG" Харламов Никита 26 </w:t>
            </w:r>
            <w:proofErr w:type="spellStart"/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лет;Семенова</w:t>
            </w:r>
            <w:proofErr w:type="spellEnd"/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Дарья 15 лет; Бочкова Елена 15 лет; Тычина Надежда 14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лет;Воложанин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13 лет;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Слободчикова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Ульяна 13 лет</w:t>
            </w:r>
          </w:p>
        </w:tc>
        <w:tc>
          <w:tcPr>
            <w:tcW w:w="268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УЧРЕЖДЕНИЕ "НОВОИГИРМЕНСКАЯ СРЕДНЯЯ ОБЩЕОБРАЗОВАТЕЛЬНАЯ ШКОЛА № 1</w:t>
            </w:r>
          </w:p>
        </w:tc>
        <w:tc>
          <w:tcPr>
            <w:tcW w:w="8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Смешанная группа </w:t>
            </w:r>
          </w:p>
        </w:tc>
        <w:tc>
          <w:tcPr>
            <w:tcW w:w="226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Харламов Никита Иванович</w:t>
            </w:r>
          </w:p>
        </w:tc>
        <w:tc>
          <w:tcPr>
            <w:tcW w:w="26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6BA3" w:rsidRPr="005731DD" w:rsidRDefault="00816BA3" w:rsidP="00816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1.Восточный танец </w:t>
            </w:r>
            <w:proofErr w:type="spellStart"/>
            <w:proofErr w:type="gram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автор:Виктор</w:t>
            </w:r>
            <w:proofErr w:type="spellEnd"/>
            <w:proofErr w:type="gram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Козлов</w:t>
            </w:r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2.Либертанго автор: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Астор</w:t>
            </w:r>
            <w:proofErr w:type="spellEnd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3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Пьяццола</w:t>
            </w:r>
            <w:proofErr w:type="spellEnd"/>
          </w:p>
        </w:tc>
        <w:tc>
          <w:tcPr>
            <w:tcW w:w="159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6BA3" w:rsidRPr="005731DD" w:rsidRDefault="00833302" w:rsidP="0083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20"/>
                <w:lang w:eastAsia="ru-RU"/>
              </w:rPr>
              <w:t>Л 2</w:t>
            </w:r>
          </w:p>
        </w:tc>
      </w:tr>
    </w:tbl>
    <w:p w:rsidR="008F51A5" w:rsidRPr="00D01325" w:rsidRDefault="008F51A5"/>
    <w:sectPr w:rsidR="008F51A5" w:rsidRPr="00D01325" w:rsidSect="00CA4A4D">
      <w:pgSz w:w="16838" w:h="11906" w:orient="landscape"/>
      <w:pgMar w:top="567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5"/>
    <w:rsid w:val="00050580"/>
    <w:rsid w:val="001E01EA"/>
    <w:rsid w:val="002049D3"/>
    <w:rsid w:val="00260EF4"/>
    <w:rsid w:val="00300693"/>
    <w:rsid w:val="00501538"/>
    <w:rsid w:val="00566B8C"/>
    <w:rsid w:val="005731DD"/>
    <w:rsid w:val="005C3088"/>
    <w:rsid w:val="006903E9"/>
    <w:rsid w:val="006D3555"/>
    <w:rsid w:val="00816BA3"/>
    <w:rsid w:val="00833302"/>
    <w:rsid w:val="008F51A5"/>
    <w:rsid w:val="00911806"/>
    <w:rsid w:val="00B31798"/>
    <w:rsid w:val="00B8021A"/>
    <w:rsid w:val="00BB7DA3"/>
    <w:rsid w:val="00C55DBB"/>
    <w:rsid w:val="00CA4A4D"/>
    <w:rsid w:val="00D01325"/>
    <w:rsid w:val="00D450D3"/>
    <w:rsid w:val="00E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DAB98-1BA6-4926-BD22-BEC2A823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7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1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5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5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4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5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2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5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2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73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4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1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6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9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8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0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0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3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3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0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2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5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0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1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2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7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3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Сергеевна</dc:creator>
  <cp:keywords/>
  <dc:description/>
  <cp:lastModifiedBy>София Сергеевна</cp:lastModifiedBy>
  <cp:revision>2</cp:revision>
  <dcterms:created xsi:type="dcterms:W3CDTF">2023-03-27T09:40:00Z</dcterms:created>
  <dcterms:modified xsi:type="dcterms:W3CDTF">2023-03-27T09:40:00Z</dcterms:modified>
</cp:coreProperties>
</file>